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92" w:rsidRDefault="00413961" w:rsidP="00D54C09">
      <w:pPr>
        <w:pStyle w:val="a5"/>
        <w:ind w:left="0" w:right="566" w:firstLine="0"/>
        <w:contextualSpacing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7E225E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Рекомендации для родителей по охране здоровья детей и подростков во время вспышки </w:t>
      </w:r>
      <w:r w:rsidRPr="007E225E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  <w:lang w:val="en-US"/>
        </w:rPr>
        <w:t>COVID</w:t>
      </w:r>
      <w:r w:rsidRPr="007E225E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-19.</w:t>
      </w:r>
    </w:p>
    <w:p w:rsidR="007E225E" w:rsidRPr="007E225E" w:rsidRDefault="007E225E" w:rsidP="007E225E">
      <w:pPr>
        <w:pStyle w:val="a5"/>
        <w:ind w:left="0" w:right="566" w:firstLine="0"/>
        <w:contextualSpacing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</w:p>
    <w:p w:rsidR="00413961" w:rsidRPr="007E225E" w:rsidRDefault="00E75D26" w:rsidP="007E225E">
      <w:pPr>
        <w:pStyle w:val="a5"/>
        <w:ind w:left="-284" w:right="141"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В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январе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2020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года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BO3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объявила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вспышку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нового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коронавирусного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заболевания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чрезвычайной ситуацией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в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области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общественного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здравоохранения,</w:t>
      </w:r>
      <w:r w:rsidR="00413961" w:rsidRPr="007E225E">
        <w:rPr>
          <w:rFonts w:ascii="Times New Roman" w:hAnsi="Times New Roman" w:cs="Times New Roman"/>
          <w:spacing w:val="-28"/>
          <w:w w:val="95"/>
          <w:sz w:val="27"/>
          <w:szCs w:val="27"/>
        </w:rPr>
        <w:t xml:space="preserve"> и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меющей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международное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значение.</w:t>
      </w:r>
      <w:r w:rsidR="00413961" w:rsidRPr="007E225E">
        <w:rPr>
          <w:rFonts w:ascii="Times New Roman" w:hAnsi="Times New Roman" w:cs="Times New Roman"/>
          <w:spacing w:val="-17"/>
          <w:w w:val="95"/>
          <w:sz w:val="27"/>
          <w:szCs w:val="27"/>
        </w:rPr>
        <w:t xml:space="preserve"> ВОЗ</w:t>
      </w:r>
      <w:r w:rsidRPr="007E225E">
        <w:rPr>
          <w:rFonts w:ascii="Times New Roman" w:hAnsi="Times New Roman" w:cs="Times New Roman"/>
          <w:spacing w:val="-17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0"/>
          <w:sz w:val="27"/>
          <w:szCs w:val="27"/>
        </w:rPr>
        <w:t xml:space="preserve">заявила, что существует высокий риск распространения коронавирусной болезни 2019 года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(COVID-19)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на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другие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страны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мира.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В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марте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2020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года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BO3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сделала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заявление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о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том,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что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COVI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  <w:lang w:val="en-US"/>
        </w:rPr>
        <w:t>D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 xml:space="preserve">-19 можноохарактеризоватькакпандемию.BO3иорганыобщественногоздравоохранениявовсем </w:t>
      </w:r>
      <w:r w:rsidR="00413961" w:rsidRPr="007E225E">
        <w:rPr>
          <w:rFonts w:ascii="Times New Roman" w:hAnsi="Times New Roman" w:cs="Times New Roman"/>
          <w:sz w:val="27"/>
          <w:szCs w:val="27"/>
        </w:rPr>
        <w:t>мире принимают меры по сдерживанию вспышки COVID-19. Однако это кризисное время порождает стресс унаселения.</w:t>
      </w:r>
      <w:r w:rsidR="00DE6166" w:rsidRPr="007E225E">
        <w:rPr>
          <w:rFonts w:ascii="Times New Roman" w:hAnsi="Times New Roman" w:cs="Times New Roman"/>
          <w:sz w:val="27"/>
          <w:szCs w:val="27"/>
        </w:rPr>
        <w:t xml:space="preserve"> Именно поэтому ВОЗ решили создать ряд рекомендаций для всех участников общеобразовательной среды.</w:t>
      </w:r>
    </w:p>
    <w:p w:rsidR="00413961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w w:val="95"/>
          <w:sz w:val="27"/>
          <w:szCs w:val="27"/>
        </w:rPr>
        <w:t>Поддерживайте привычный ритм жизни семьи, насколько это возможно, или создавайте новые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семейные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традиции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(игры),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особенно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если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дети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должны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оставаться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дома.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Обеспечьте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вовлечение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детей в соответствующие возрасту домашние мероприятия, включая мероприятия по их обучению. Старайтесь максимально использовать игровые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формы.</w:t>
      </w:r>
    </w:p>
    <w:p w:rsidR="00413961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position w:val="1"/>
          <w:sz w:val="27"/>
          <w:szCs w:val="27"/>
        </w:rPr>
        <w:t>Насколько это</w:t>
      </w:r>
      <w:r w:rsidR="007E225E" w:rsidRPr="007E225E">
        <w:rPr>
          <w:rFonts w:ascii="Times New Roman" w:hAnsi="Times New Roman" w:cs="Times New Roman"/>
          <w:position w:val="1"/>
          <w:sz w:val="27"/>
          <w:szCs w:val="27"/>
        </w:rPr>
        <w:t xml:space="preserve">, </w:t>
      </w:r>
      <w:r w:rsidRPr="007E225E">
        <w:rPr>
          <w:rFonts w:ascii="Times New Roman" w:hAnsi="Times New Roman" w:cs="Times New Roman"/>
          <w:position w:val="1"/>
          <w:sz w:val="27"/>
          <w:szCs w:val="27"/>
        </w:rPr>
        <w:t>возможно, поощряйте</w:t>
      </w:r>
      <w:r w:rsidR="00E75D26" w:rsidRPr="007E225E">
        <w:rPr>
          <w:rFonts w:ascii="Times New Roman" w:hAnsi="Times New Roman" w:cs="Times New Roman"/>
          <w:position w:val="1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position w:val="1"/>
          <w:sz w:val="27"/>
          <w:szCs w:val="27"/>
        </w:rPr>
        <w:t>детей продолжать играть и общаться со своими</w:t>
      </w:r>
      <w:r w:rsidR="007E225E" w:rsidRPr="007E225E">
        <w:rPr>
          <w:rFonts w:ascii="Times New Roman" w:hAnsi="Times New Roman" w:cs="Times New Roman"/>
          <w:position w:val="1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0"/>
          <w:sz w:val="27"/>
          <w:szCs w:val="27"/>
        </w:rPr>
        <w:t>сверстниками, при</w:t>
      </w:r>
      <w:r w:rsidR="00E75D26" w:rsidRPr="007E225E">
        <w:rPr>
          <w:rFonts w:ascii="Times New Roman" w:hAnsi="Times New Roman" w:cs="Times New Roman"/>
          <w:w w:val="90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0"/>
          <w:sz w:val="27"/>
          <w:szCs w:val="27"/>
        </w:rPr>
        <w:t>этом</w:t>
      </w:r>
      <w:r w:rsidR="00E75D26" w:rsidRPr="007E225E">
        <w:rPr>
          <w:rFonts w:ascii="Times New Roman" w:hAnsi="Times New Roman" w:cs="Times New Roman"/>
          <w:w w:val="90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0"/>
          <w:sz w:val="27"/>
          <w:szCs w:val="27"/>
        </w:rPr>
        <w:t>возможно</w:t>
      </w:r>
      <w:r w:rsidR="00E75D26" w:rsidRPr="007E225E">
        <w:rPr>
          <w:rFonts w:ascii="Times New Roman" w:hAnsi="Times New Roman" w:cs="Times New Roman"/>
          <w:w w:val="90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0"/>
          <w:sz w:val="27"/>
          <w:szCs w:val="27"/>
        </w:rPr>
        <w:t>обсуждать</w:t>
      </w:r>
      <w:r w:rsidR="00E75D26" w:rsidRPr="007E225E">
        <w:rPr>
          <w:rFonts w:ascii="Times New Roman" w:hAnsi="Times New Roman" w:cs="Times New Roman"/>
          <w:w w:val="90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0"/>
          <w:sz w:val="27"/>
          <w:szCs w:val="27"/>
        </w:rPr>
        <w:t>такие</w:t>
      </w:r>
      <w:r w:rsidR="00E75D26" w:rsidRPr="007E225E">
        <w:rPr>
          <w:rFonts w:ascii="Times New Roman" w:hAnsi="Times New Roman" w:cs="Times New Roman"/>
          <w:w w:val="90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0"/>
          <w:sz w:val="27"/>
          <w:szCs w:val="27"/>
        </w:rPr>
        <w:t>контакты,</w:t>
      </w:r>
      <w:r w:rsidR="00E75D26" w:rsidRPr="007E225E">
        <w:rPr>
          <w:rFonts w:ascii="Times New Roman" w:hAnsi="Times New Roman" w:cs="Times New Roman"/>
          <w:w w:val="90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0"/>
          <w:sz w:val="27"/>
          <w:szCs w:val="27"/>
        </w:rPr>
        <w:t>как регулярные телефонные или</w:t>
      </w:r>
      <w:r w:rsidR="00E75D26" w:rsidRPr="007E225E">
        <w:rPr>
          <w:rFonts w:ascii="Times New Roman" w:hAnsi="Times New Roman" w:cs="Times New Roman"/>
          <w:w w:val="90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видео-вызовы, другие соответствующие возрасту коммуникации (например, социальные сети в</w:t>
      </w:r>
      <w:r w:rsidRPr="007E225E">
        <w:rPr>
          <w:rFonts w:ascii="Times New Roman" w:hAnsi="Times New Roman" w:cs="Times New Roman"/>
          <w:sz w:val="27"/>
          <w:szCs w:val="27"/>
        </w:rPr>
        <w:t>зависимости от возраста ребенка) с ограничениемвремени.</w:t>
      </w:r>
    </w:p>
    <w:p w:rsidR="00413961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t>Помогите детям найти открытые способы выражения таких чувств, как страх и печаль, у каждого ребенка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есть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свой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способ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выражения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эмоций.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Иногда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участие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в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творческой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деятельности,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 xml:space="preserve">такой как игра или рисование, может облегчить </w:t>
      </w:r>
      <w:r w:rsidR="008B22F4" w:rsidRPr="007E225E">
        <w:rPr>
          <w:rFonts w:ascii="Times New Roman" w:hAnsi="Times New Roman" w:cs="Times New Roman"/>
          <w:sz w:val="27"/>
          <w:szCs w:val="27"/>
        </w:rPr>
        <w:t>э</w:t>
      </w:r>
      <w:r w:rsidRPr="007E225E">
        <w:rPr>
          <w:rFonts w:ascii="Times New Roman" w:hAnsi="Times New Roman" w:cs="Times New Roman"/>
          <w:sz w:val="27"/>
          <w:szCs w:val="27"/>
        </w:rPr>
        <w:t xml:space="preserve">тот процесс. </w:t>
      </w:r>
      <w:r w:rsidR="008B22F4" w:rsidRPr="007E225E">
        <w:rPr>
          <w:rFonts w:ascii="Times New Roman" w:hAnsi="Times New Roman" w:cs="Times New Roman"/>
          <w:sz w:val="27"/>
          <w:szCs w:val="27"/>
        </w:rPr>
        <w:t>Д</w:t>
      </w:r>
      <w:r w:rsidRPr="007E225E">
        <w:rPr>
          <w:rFonts w:ascii="Times New Roman" w:hAnsi="Times New Roman" w:cs="Times New Roman"/>
          <w:sz w:val="27"/>
          <w:szCs w:val="27"/>
        </w:rPr>
        <w:t xml:space="preserve">ети </w:t>
      </w:r>
      <w:r w:rsidR="008B22F4" w:rsidRPr="007E225E">
        <w:rPr>
          <w:rFonts w:ascii="Times New Roman" w:hAnsi="Times New Roman" w:cs="Times New Roman"/>
          <w:sz w:val="27"/>
          <w:szCs w:val="27"/>
        </w:rPr>
        <w:t xml:space="preserve">чувствуют </w:t>
      </w:r>
      <w:r w:rsidRPr="007E225E">
        <w:rPr>
          <w:rFonts w:ascii="Times New Roman" w:hAnsi="Times New Roman" w:cs="Times New Roman"/>
          <w:b/>
          <w:sz w:val="27"/>
          <w:szCs w:val="27"/>
        </w:rPr>
        <w:t xml:space="preserve">облегчение, </w:t>
      </w:r>
      <w:r w:rsidRPr="007E225E">
        <w:rPr>
          <w:rFonts w:ascii="Times New Roman" w:hAnsi="Times New Roman" w:cs="Times New Roman"/>
          <w:sz w:val="27"/>
          <w:szCs w:val="27"/>
        </w:rPr>
        <w:t>если они могутвыразить ипередатьсвои</w:t>
      </w:r>
      <w:r w:rsidR="008B22F4" w:rsidRPr="007E225E">
        <w:rPr>
          <w:rFonts w:ascii="Times New Roman" w:hAnsi="Times New Roman" w:cs="Times New Roman"/>
          <w:sz w:val="27"/>
          <w:szCs w:val="27"/>
        </w:rPr>
        <w:t>чув</w:t>
      </w:r>
      <w:r w:rsidRPr="007E225E">
        <w:rPr>
          <w:rFonts w:ascii="Times New Roman" w:hAnsi="Times New Roman" w:cs="Times New Roman"/>
          <w:sz w:val="27"/>
          <w:szCs w:val="27"/>
        </w:rPr>
        <w:t>ст</w:t>
      </w:r>
      <w:r w:rsidR="008B22F4" w:rsidRPr="007E225E">
        <w:rPr>
          <w:rFonts w:ascii="Times New Roman" w:hAnsi="Times New Roman" w:cs="Times New Roman"/>
          <w:sz w:val="27"/>
          <w:szCs w:val="27"/>
        </w:rPr>
        <w:t>в</w:t>
      </w:r>
      <w:r w:rsidRPr="007E225E">
        <w:rPr>
          <w:rFonts w:ascii="Times New Roman" w:hAnsi="Times New Roman" w:cs="Times New Roman"/>
          <w:sz w:val="27"/>
          <w:szCs w:val="27"/>
        </w:rPr>
        <w:t>авбезопасной иблагоприятнойсреде.</w:t>
      </w:r>
    </w:p>
    <w:p w:rsidR="00413961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w w:val="95"/>
          <w:sz w:val="27"/>
          <w:szCs w:val="27"/>
        </w:rPr>
        <w:t>Во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время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стресса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и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кризиса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дети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обычно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больше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стремятся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к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общению</w:t>
      </w:r>
      <w:r w:rsidR="008B22F4" w:rsidRPr="007E225E">
        <w:rPr>
          <w:rFonts w:ascii="Times New Roman" w:hAnsi="Times New Roman" w:cs="Times New Roman"/>
          <w:w w:val="95"/>
          <w:sz w:val="27"/>
          <w:szCs w:val="27"/>
        </w:rPr>
        <w:t xml:space="preserve"> с родителями</w:t>
      </w:r>
      <w:r w:rsidRPr="007E225E">
        <w:rPr>
          <w:rFonts w:ascii="Times New Roman" w:hAnsi="Times New Roman" w:cs="Times New Roman"/>
          <w:w w:val="95"/>
          <w:position w:val="1"/>
          <w:sz w:val="27"/>
          <w:szCs w:val="27"/>
        </w:rPr>
        <w:t>.</w:t>
      </w:r>
      <w:r w:rsidR="00E75D26" w:rsidRPr="007E225E">
        <w:rPr>
          <w:rFonts w:ascii="Times New Roman" w:hAnsi="Times New Roman" w:cs="Times New Roman"/>
          <w:w w:val="95"/>
          <w:position w:val="1"/>
          <w:sz w:val="27"/>
          <w:szCs w:val="27"/>
        </w:rPr>
        <w:t xml:space="preserve"> </w:t>
      </w:r>
      <w:r w:rsidR="00D00DCD" w:rsidRPr="007E225E">
        <w:rPr>
          <w:rFonts w:ascii="Times New Roman" w:hAnsi="Times New Roman" w:cs="Times New Roman"/>
          <w:w w:val="95"/>
          <w:sz w:val="27"/>
          <w:szCs w:val="27"/>
        </w:rPr>
        <w:t>Обсудите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C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  <w:lang w:val="en-US"/>
        </w:rPr>
        <w:t>O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VID-19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с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вашими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детьми,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используя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возрастной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подход.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Если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у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ваших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детей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есть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проблемы,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7428C3" w:rsidRPr="007E225E">
        <w:rPr>
          <w:rFonts w:ascii="Times New Roman" w:hAnsi="Times New Roman" w:cs="Times New Roman"/>
          <w:w w:val="95"/>
          <w:sz w:val="27"/>
          <w:szCs w:val="27"/>
        </w:rPr>
        <w:t>то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совместное решение этих проблем может облегчить их бес</w:t>
      </w:r>
      <w:r w:rsidR="008B22F4" w:rsidRPr="007E225E">
        <w:rPr>
          <w:rFonts w:ascii="Times New Roman" w:hAnsi="Times New Roman" w:cs="Times New Roman"/>
          <w:sz w:val="27"/>
          <w:szCs w:val="27"/>
        </w:rPr>
        <w:t>покойство</w:t>
      </w:r>
      <w:r w:rsidRPr="007E225E">
        <w:rPr>
          <w:rFonts w:ascii="Times New Roman" w:hAnsi="Times New Roman" w:cs="Times New Roman"/>
          <w:sz w:val="27"/>
          <w:szCs w:val="27"/>
        </w:rPr>
        <w:t>. Дети будут наблюдатьзаповедением и эмоциями взро</w:t>
      </w:r>
      <w:r w:rsidR="008B22F4" w:rsidRPr="007E225E">
        <w:rPr>
          <w:rFonts w:ascii="Times New Roman" w:hAnsi="Times New Roman" w:cs="Times New Roman"/>
          <w:sz w:val="27"/>
          <w:szCs w:val="27"/>
        </w:rPr>
        <w:t>слых</w:t>
      </w:r>
      <w:r w:rsidRPr="007E225E">
        <w:rPr>
          <w:rFonts w:ascii="Times New Roman" w:hAnsi="Times New Roman" w:cs="Times New Roman"/>
          <w:sz w:val="27"/>
          <w:szCs w:val="27"/>
        </w:rPr>
        <w:t xml:space="preserve">, чтобы получить подсказки о том, как управлять своими </w:t>
      </w:r>
      <w:r w:rsidR="008B22F4" w:rsidRPr="007E225E">
        <w:rPr>
          <w:rFonts w:ascii="Times New Roman" w:hAnsi="Times New Roman" w:cs="Times New Roman"/>
          <w:sz w:val="27"/>
          <w:szCs w:val="27"/>
        </w:rPr>
        <w:t>собственными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 xml:space="preserve">эмоциями в </w:t>
      </w:r>
      <w:r w:rsidR="008B22F4" w:rsidRPr="007E225E">
        <w:rPr>
          <w:rFonts w:ascii="Times New Roman" w:hAnsi="Times New Roman" w:cs="Times New Roman"/>
          <w:sz w:val="27"/>
          <w:szCs w:val="27"/>
        </w:rPr>
        <w:t>трудны</w:t>
      </w:r>
      <w:r w:rsidRPr="007E225E">
        <w:rPr>
          <w:rFonts w:ascii="Times New Roman" w:hAnsi="Times New Roman" w:cs="Times New Roman"/>
          <w:sz w:val="27"/>
          <w:szCs w:val="27"/>
        </w:rPr>
        <w:t>й для них период.</w:t>
      </w:r>
    </w:p>
    <w:p w:rsidR="00413961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t>Дети могут реа</w:t>
      </w:r>
      <w:r w:rsidR="008B22F4" w:rsidRPr="007E225E">
        <w:rPr>
          <w:rFonts w:ascii="Times New Roman" w:hAnsi="Times New Roman" w:cs="Times New Roman"/>
          <w:sz w:val="27"/>
          <w:szCs w:val="27"/>
        </w:rPr>
        <w:t>г</w:t>
      </w:r>
      <w:r w:rsidRPr="007E225E">
        <w:rPr>
          <w:rFonts w:ascii="Times New Roman" w:hAnsi="Times New Roman" w:cs="Times New Roman"/>
          <w:sz w:val="27"/>
          <w:szCs w:val="27"/>
        </w:rPr>
        <w:t xml:space="preserve">ировать на стресс </w:t>
      </w:r>
      <w:r w:rsidR="008B22F4" w:rsidRPr="007E225E">
        <w:rPr>
          <w:rFonts w:ascii="Times New Roman" w:hAnsi="Times New Roman" w:cs="Times New Roman"/>
          <w:sz w:val="27"/>
          <w:szCs w:val="27"/>
        </w:rPr>
        <w:t>п</w:t>
      </w:r>
      <w:r w:rsidRPr="007E225E">
        <w:rPr>
          <w:rFonts w:ascii="Times New Roman" w:hAnsi="Times New Roman" w:cs="Times New Roman"/>
          <w:sz w:val="27"/>
          <w:szCs w:val="27"/>
        </w:rPr>
        <w:t>о-разному, например</w:t>
      </w:r>
      <w:r w:rsidR="007428C3" w:rsidRPr="007E225E">
        <w:rPr>
          <w:rFonts w:ascii="Times New Roman" w:hAnsi="Times New Roman" w:cs="Times New Roman"/>
          <w:sz w:val="27"/>
          <w:szCs w:val="27"/>
        </w:rPr>
        <w:t>,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 xml:space="preserve">быть более цепкими, тревожными, замкнутыми, злыми или </w:t>
      </w:r>
      <w:r w:rsidR="008B22F4" w:rsidRPr="007E225E">
        <w:rPr>
          <w:rFonts w:ascii="Times New Roman" w:hAnsi="Times New Roman" w:cs="Times New Roman"/>
          <w:sz w:val="27"/>
          <w:szCs w:val="27"/>
        </w:rPr>
        <w:t>возбужденными</w:t>
      </w:r>
      <w:r w:rsidRPr="007E225E">
        <w:rPr>
          <w:rFonts w:ascii="Times New Roman" w:hAnsi="Times New Roman" w:cs="Times New Roman"/>
          <w:sz w:val="27"/>
          <w:szCs w:val="27"/>
        </w:rPr>
        <w:t xml:space="preserve"> и т.д, Реагируйте на реакцию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вашего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ребенка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с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пониманием,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8B22F4" w:rsidRPr="007E225E">
        <w:rPr>
          <w:rFonts w:ascii="Times New Roman" w:hAnsi="Times New Roman" w:cs="Times New Roman"/>
          <w:w w:val="95"/>
          <w:sz w:val="27"/>
          <w:szCs w:val="27"/>
        </w:rPr>
        <w:t>прислушивай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тесь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к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тому,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что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его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волнует,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8B22F4" w:rsidRPr="007E225E">
        <w:rPr>
          <w:rFonts w:ascii="Times New Roman" w:hAnsi="Times New Roman" w:cs="Times New Roman"/>
          <w:w w:val="95"/>
          <w:sz w:val="27"/>
          <w:szCs w:val="27"/>
        </w:rPr>
        <w:t>оделяйте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его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любовью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и</w:t>
      </w:r>
      <w:r w:rsidR="00E75D26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7428C3" w:rsidRPr="007E225E">
        <w:rPr>
          <w:rFonts w:ascii="Times New Roman" w:hAnsi="Times New Roman" w:cs="Times New Roman"/>
          <w:sz w:val="27"/>
          <w:szCs w:val="27"/>
        </w:rPr>
        <w:t>вниманием.</w:t>
      </w:r>
      <w:r w:rsidR="00E75D26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 xml:space="preserve">Объясните детям, что вирус не является фактором </w:t>
      </w:r>
      <w:r w:rsidR="008B22F4" w:rsidRPr="007E225E">
        <w:rPr>
          <w:rFonts w:ascii="Times New Roman" w:hAnsi="Times New Roman" w:cs="Times New Roman"/>
          <w:sz w:val="27"/>
          <w:szCs w:val="27"/>
        </w:rPr>
        <w:t>этническ</w:t>
      </w:r>
      <w:r w:rsidRPr="007E225E">
        <w:rPr>
          <w:rFonts w:ascii="Times New Roman" w:hAnsi="Times New Roman" w:cs="Times New Roman"/>
          <w:sz w:val="27"/>
          <w:szCs w:val="27"/>
        </w:rPr>
        <w:t>ой или национальной принадлежности,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чтобы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не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провоцировать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неприязнь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к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сверстникам,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8B22F4" w:rsidRPr="007E225E">
        <w:rPr>
          <w:rFonts w:ascii="Times New Roman" w:hAnsi="Times New Roman" w:cs="Times New Roman"/>
          <w:spacing w:val="-8"/>
          <w:sz w:val="27"/>
          <w:szCs w:val="27"/>
        </w:rPr>
        <w:t>взрослым</w:t>
      </w:r>
      <w:r w:rsidR="00266ACD" w:rsidRPr="007E225E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людям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иной национальности,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а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воспитывать</w:t>
      </w:r>
      <w:r w:rsidR="008B22F4" w:rsidRPr="007E225E">
        <w:rPr>
          <w:rFonts w:ascii="Times New Roman" w:hAnsi="Times New Roman" w:cs="Times New Roman"/>
          <w:sz w:val="27"/>
          <w:szCs w:val="27"/>
        </w:rPr>
        <w:t xml:space="preserve"> чуткость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и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сострадание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8B22F4" w:rsidRPr="007E225E">
        <w:rPr>
          <w:rFonts w:ascii="Times New Roman" w:hAnsi="Times New Roman" w:cs="Times New Roman"/>
          <w:spacing w:val="-32"/>
          <w:sz w:val="27"/>
          <w:szCs w:val="27"/>
        </w:rPr>
        <w:t>к</w:t>
      </w:r>
      <w:r w:rsidR="00266ACD" w:rsidRPr="007E225E">
        <w:rPr>
          <w:rFonts w:ascii="Times New Roman" w:hAnsi="Times New Roman" w:cs="Times New Roman"/>
          <w:spacing w:val="-32"/>
          <w:sz w:val="27"/>
          <w:szCs w:val="27"/>
        </w:rPr>
        <w:t xml:space="preserve"> </w:t>
      </w:r>
      <w:r w:rsidR="008B22F4" w:rsidRPr="007E225E">
        <w:rPr>
          <w:rFonts w:ascii="Times New Roman" w:hAnsi="Times New Roman" w:cs="Times New Roman"/>
          <w:spacing w:val="-32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беде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тех,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кто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пострадал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от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вируса.</w:t>
      </w:r>
    </w:p>
    <w:p w:rsidR="00413961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В простой доступной форме предоставьте детям </w:t>
      </w:r>
      <w:r w:rsidR="008B22F4" w:rsidRPr="007E225E">
        <w:rPr>
          <w:rFonts w:ascii="Times New Roman" w:hAnsi="Times New Roman" w:cs="Times New Roman"/>
          <w:w w:val="95"/>
          <w:sz w:val="27"/>
          <w:szCs w:val="27"/>
        </w:rPr>
        <w:t>фак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ты о том, что произошло, объясните, что</w:t>
      </w:r>
      <w:r w:rsidR="00266ACD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происходит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сейчас,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и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дайте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им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четкую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информацию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о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том,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8B22F4" w:rsidRPr="007E225E">
        <w:rPr>
          <w:rFonts w:ascii="Times New Roman" w:hAnsi="Times New Roman" w:cs="Times New Roman"/>
          <w:sz w:val="27"/>
          <w:szCs w:val="27"/>
        </w:rPr>
        <w:t>к</w:t>
      </w:r>
      <w:r w:rsidRPr="007E225E">
        <w:rPr>
          <w:rFonts w:ascii="Times New Roman" w:hAnsi="Times New Roman" w:cs="Times New Roman"/>
          <w:sz w:val="27"/>
          <w:szCs w:val="27"/>
        </w:rPr>
        <w:t>ак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снизить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8B22F4" w:rsidRPr="007E225E">
        <w:rPr>
          <w:rFonts w:ascii="Times New Roman" w:hAnsi="Times New Roman" w:cs="Times New Roman"/>
          <w:sz w:val="27"/>
          <w:szCs w:val="27"/>
        </w:rPr>
        <w:t>риск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заражения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этой болезнью,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словами,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которые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они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могут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понять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в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зависимости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от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своего</w:t>
      </w:r>
      <w:r w:rsidR="00266ACD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возраста.</w:t>
      </w:r>
    </w:p>
    <w:p w:rsidR="00413961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lastRenderedPageBreak/>
        <w:t>Расскажите детям о путях передачикоронавируса:</w:t>
      </w:r>
    </w:p>
    <w:p w:rsidR="00BD6DAD" w:rsidRPr="007E225E" w:rsidRDefault="008B22F4" w:rsidP="007E225E">
      <w:pPr>
        <w:tabs>
          <w:tab w:val="left" w:pos="9214"/>
        </w:tabs>
        <w:spacing w:line="240" w:lineRule="auto"/>
        <w:ind w:left="-76" w:right="141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7E225E">
        <w:rPr>
          <w:rFonts w:ascii="Times New Roman" w:hAnsi="Times New Roman" w:cs="Times New Roman"/>
          <w:i/>
          <w:sz w:val="27"/>
          <w:szCs w:val="27"/>
        </w:rPr>
        <w:t xml:space="preserve">Заразиться </w:t>
      </w:r>
      <w:r w:rsidRPr="007E225E">
        <w:rPr>
          <w:rFonts w:ascii="Times New Roman" w:hAnsi="Times New Roman" w:cs="Times New Roman"/>
          <w:i/>
          <w:sz w:val="27"/>
          <w:szCs w:val="27"/>
          <w:lang w:val="en-US"/>
        </w:rPr>
        <w:t>COVID</w:t>
      </w:r>
      <w:r w:rsidRPr="007E225E">
        <w:rPr>
          <w:rFonts w:ascii="Times New Roman" w:hAnsi="Times New Roman" w:cs="Times New Roman"/>
          <w:i/>
          <w:sz w:val="27"/>
          <w:szCs w:val="27"/>
        </w:rPr>
        <w:t xml:space="preserve">-19 можно от других людей, если они инфицированы вирусом. Заболевание может передаваться от человека к человеку, через мелкие капли, выделяемые из носа или рта больного </w:t>
      </w:r>
      <w:r w:rsidRPr="007E225E">
        <w:rPr>
          <w:rFonts w:ascii="Times New Roman" w:hAnsi="Times New Roman" w:cs="Times New Roman"/>
          <w:i/>
          <w:sz w:val="27"/>
          <w:szCs w:val="27"/>
          <w:lang w:val="en-US"/>
        </w:rPr>
        <w:t>COVID</w:t>
      </w:r>
      <w:r w:rsidRPr="007E225E">
        <w:rPr>
          <w:rFonts w:ascii="Times New Roman" w:hAnsi="Times New Roman" w:cs="Times New Roman"/>
          <w:i/>
          <w:sz w:val="27"/>
          <w:szCs w:val="27"/>
        </w:rPr>
        <w:t xml:space="preserve">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– к глазам, носу или рту. Кроме того, заражение может произойти при вдыхании мелких капель, которые выделяются при кашле или чихании человека </w:t>
      </w:r>
      <w:r w:rsidR="00BD6DAD" w:rsidRPr="007E225E">
        <w:rPr>
          <w:rFonts w:ascii="Times New Roman" w:hAnsi="Times New Roman" w:cs="Times New Roman"/>
          <w:i/>
          <w:sz w:val="27"/>
          <w:szCs w:val="27"/>
        </w:rPr>
        <w:t xml:space="preserve">с </w:t>
      </w:r>
      <w:r w:rsidR="00BD6DAD" w:rsidRPr="007E225E">
        <w:rPr>
          <w:rFonts w:ascii="Times New Roman" w:hAnsi="Times New Roman" w:cs="Times New Roman"/>
          <w:i/>
          <w:sz w:val="27"/>
          <w:szCs w:val="27"/>
          <w:lang w:val="en-US"/>
        </w:rPr>
        <w:t>COVID</w:t>
      </w:r>
      <w:r w:rsidR="00BD6DAD" w:rsidRPr="007E225E">
        <w:rPr>
          <w:rFonts w:ascii="Times New Roman" w:hAnsi="Times New Roman" w:cs="Times New Roman"/>
          <w:i/>
          <w:sz w:val="27"/>
          <w:szCs w:val="27"/>
        </w:rPr>
        <w:t>-19. По этой причине важно держаться от больного человека на расстоянии более 1 метра.</w:t>
      </w:r>
    </w:p>
    <w:p w:rsidR="00BD6DAD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position w:val="1"/>
          <w:sz w:val="27"/>
          <w:szCs w:val="27"/>
        </w:rPr>
        <w:t xml:space="preserve">Объясните, как </w:t>
      </w:r>
      <w:r w:rsidR="00BD6DAD" w:rsidRPr="007E225E">
        <w:rPr>
          <w:rFonts w:ascii="Times New Roman" w:hAnsi="Times New Roman" w:cs="Times New Roman"/>
          <w:position w:val="1"/>
          <w:sz w:val="27"/>
          <w:szCs w:val="27"/>
        </w:rPr>
        <w:t>избежать заражения:</w:t>
      </w:r>
    </w:p>
    <w:p w:rsidR="00BD6DAD" w:rsidRPr="007E225E" w:rsidRDefault="00BD6DAD" w:rsidP="007E225E">
      <w:pPr>
        <w:pStyle w:val="a5"/>
        <w:numPr>
          <w:ilvl w:val="0"/>
          <w:numId w:val="6"/>
        </w:numPr>
        <w:tabs>
          <w:tab w:val="left" w:pos="9214"/>
        </w:tabs>
        <w:ind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position w:val="1"/>
          <w:sz w:val="27"/>
          <w:szCs w:val="27"/>
        </w:rPr>
        <w:t>не контактировать</w:t>
      </w:r>
      <w:r w:rsidR="007E225E" w:rsidRPr="007E225E">
        <w:rPr>
          <w:rFonts w:ascii="Times New Roman" w:hAnsi="Times New Roman" w:cs="Times New Roman"/>
          <w:position w:val="1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position w:val="1"/>
          <w:sz w:val="27"/>
          <w:szCs w:val="27"/>
        </w:rPr>
        <w:t>с людьми, имеющими признаки</w:t>
      </w:r>
      <w:r w:rsidR="007E225E" w:rsidRPr="007E225E">
        <w:rPr>
          <w:rFonts w:ascii="Times New Roman" w:hAnsi="Times New Roman" w:cs="Times New Roman"/>
          <w:position w:val="1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простуды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и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ОРВИ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(выделения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из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носа,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кашель,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чихание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и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др.);</w:t>
      </w:r>
    </w:p>
    <w:p w:rsidR="00BD6DAD" w:rsidRPr="007E225E" w:rsidRDefault="00413961" w:rsidP="007E225E">
      <w:pPr>
        <w:pStyle w:val="a5"/>
        <w:numPr>
          <w:ilvl w:val="0"/>
          <w:numId w:val="6"/>
        </w:numPr>
        <w:tabs>
          <w:tab w:val="left" w:pos="9214"/>
        </w:tabs>
        <w:ind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w w:val="95"/>
          <w:sz w:val="27"/>
          <w:szCs w:val="27"/>
        </w:rPr>
        <w:t>не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посещать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массовые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мероприятия</w:t>
      </w:r>
      <w:r w:rsidR="00BD6DAD" w:rsidRPr="007E225E">
        <w:rPr>
          <w:rFonts w:ascii="Times New Roman" w:hAnsi="Times New Roman" w:cs="Times New Roman"/>
          <w:w w:val="95"/>
          <w:sz w:val="27"/>
          <w:szCs w:val="27"/>
        </w:rPr>
        <w:t xml:space="preserve"> (к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инотеатры,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студии,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="00BD6DAD" w:rsidRPr="007E225E">
        <w:rPr>
          <w:rFonts w:ascii="Times New Roman" w:hAnsi="Times New Roman" w:cs="Times New Roman"/>
          <w:w w:val="95"/>
          <w:sz w:val="27"/>
          <w:szCs w:val="27"/>
        </w:rPr>
        <w:t>секции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,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театры,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цирки,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филармонии,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консерватории,</w:t>
      </w:r>
      <w:r w:rsidR="007E225E" w:rsidRPr="007E225E">
        <w:rPr>
          <w:rFonts w:ascii="Times New Roman" w:hAnsi="Times New Roman" w:cs="Times New Roman"/>
          <w:w w:val="95"/>
          <w:sz w:val="27"/>
          <w:szCs w:val="27"/>
        </w:rPr>
        <w:t xml:space="preserve"> пр.)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;</w:t>
      </w:r>
    </w:p>
    <w:p w:rsidR="00BD6DAD" w:rsidRPr="007E225E" w:rsidRDefault="00BD6DAD" w:rsidP="007E225E">
      <w:pPr>
        <w:pStyle w:val="a5"/>
        <w:numPr>
          <w:ilvl w:val="0"/>
          <w:numId w:val="6"/>
        </w:numPr>
        <w:tabs>
          <w:tab w:val="left" w:pos="9214"/>
        </w:tabs>
        <w:ind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w w:val="95"/>
          <w:sz w:val="27"/>
          <w:szCs w:val="27"/>
        </w:rPr>
        <w:t>к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 xml:space="preserve">акможночаще </w:t>
      </w:r>
      <w:r w:rsidR="00413961" w:rsidRPr="007E225E">
        <w:rPr>
          <w:rFonts w:ascii="Times New Roman" w:hAnsi="Times New Roman" w:cs="Times New Roman"/>
          <w:sz w:val="27"/>
          <w:szCs w:val="27"/>
        </w:rPr>
        <w:t>мытьрукисмылом;</w:t>
      </w:r>
    </w:p>
    <w:p w:rsidR="00BD6DAD" w:rsidRPr="007E225E" w:rsidRDefault="00413961" w:rsidP="007E225E">
      <w:pPr>
        <w:pStyle w:val="a5"/>
        <w:numPr>
          <w:ilvl w:val="0"/>
          <w:numId w:val="6"/>
        </w:numPr>
        <w:tabs>
          <w:tab w:val="left" w:pos="9214"/>
        </w:tabs>
        <w:ind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t>повозможности,нетрогатьрукамиглаза,ротинос;</w:t>
      </w:r>
    </w:p>
    <w:p w:rsidR="00BD6DAD" w:rsidRPr="007E225E" w:rsidRDefault="00413961" w:rsidP="007E225E">
      <w:pPr>
        <w:pStyle w:val="a5"/>
        <w:numPr>
          <w:ilvl w:val="0"/>
          <w:numId w:val="6"/>
        </w:numPr>
        <w:tabs>
          <w:tab w:val="left" w:pos="9214"/>
        </w:tabs>
        <w:ind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t>повозможности,не прикасатьсякручкам,перилам,другим</w:t>
      </w:r>
      <w:r w:rsidRPr="007E225E">
        <w:rPr>
          <w:rFonts w:ascii="Times New Roman" w:hAnsi="Times New Roman" w:cs="Times New Roman"/>
          <w:position w:val="1"/>
          <w:sz w:val="27"/>
          <w:szCs w:val="27"/>
        </w:rPr>
        <w:t>предметам</w:t>
      </w:r>
      <w:r w:rsidRPr="007E225E">
        <w:rPr>
          <w:rFonts w:ascii="Times New Roman" w:hAnsi="Times New Roman" w:cs="Times New Roman"/>
          <w:sz w:val="27"/>
          <w:szCs w:val="27"/>
        </w:rPr>
        <w:t>и</w:t>
      </w:r>
      <w:r w:rsidR="00BD6DAD" w:rsidRPr="007E225E">
        <w:rPr>
          <w:rFonts w:ascii="Times New Roman" w:hAnsi="Times New Roman" w:cs="Times New Roman"/>
          <w:sz w:val="27"/>
          <w:szCs w:val="27"/>
        </w:rPr>
        <w:t>поверхн</w:t>
      </w:r>
      <w:r w:rsidRPr="007E225E">
        <w:rPr>
          <w:rFonts w:ascii="Times New Roman" w:hAnsi="Times New Roman" w:cs="Times New Roman"/>
          <w:sz w:val="27"/>
          <w:szCs w:val="27"/>
        </w:rPr>
        <w:t>остямв</w:t>
      </w:r>
      <w:r w:rsidR="00BD6DAD" w:rsidRPr="007E225E">
        <w:rPr>
          <w:rFonts w:ascii="Times New Roman" w:hAnsi="Times New Roman" w:cs="Times New Roman"/>
          <w:sz w:val="27"/>
          <w:szCs w:val="27"/>
        </w:rPr>
        <w:t>общественн</w:t>
      </w:r>
      <w:r w:rsidRPr="007E225E">
        <w:rPr>
          <w:rFonts w:ascii="Times New Roman" w:hAnsi="Times New Roman" w:cs="Times New Roman"/>
          <w:sz w:val="27"/>
          <w:szCs w:val="27"/>
        </w:rPr>
        <w:t>ыхместах;</w:t>
      </w:r>
    </w:p>
    <w:p w:rsidR="00BD6DAD" w:rsidRPr="007E225E" w:rsidRDefault="00413961" w:rsidP="007E225E">
      <w:pPr>
        <w:pStyle w:val="a5"/>
        <w:numPr>
          <w:ilvl w:val="0"/>
          <w:numId w:val="6"/>
        </w:numPr>
        <w:tabs>
          <w:tab w:val="left" w:pos="9214"/>
        </w:tabs>
        <w:ind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t>избегать приветстве</w:t>
      </w:r>
      <w:r w:rsidR="00BD6DAD" w:rsidRPr="007E225E">
        <w:rPr>
          <w:rFonts w:ascii="Times New Roman" w:hAnsi="Times New Roman" w:cs="Times New Roman"/>
          <w:sz w:val="27"/>
          <w:szCs w:val="27"/>
        </w:rPr>
        <w:t>н</w:t>
      </w:r>
      <w:r w:rsidRPr="007E225E">
        <w:rPr>
          <w:rFonts w:ascii="Times New Roman" w:hAnsi="Times New Roman" w:cs="Times New Roman"/>
          <w:sz w:val="27"/>
          <w:szCs w:val="27"/>
        </w:rPr>
        <w:t xml:space="preserve">ных рукопожатий, поцелуев и объятий; </w:t>
      </w:r>
    </w:p>
    <w:p w:rsidR="00BD6DAD" w:rsidRPr="007E225E" w:rsidRDefault="00413961" w:rsidP="007E225E">
      <w:pPr>
        <w:pStyle w:val="a5"/>
        <w:numPr>
          <w:ilvl w:val="0"/>
          <w:numId w:val="6"/>
        </w:numPr>
        <w:tabs>
          <w:tab w:val="left" w:pos="9214"/>
        </w:tabs>
        <w:ind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t>вести здоровый образ жизни,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вовремя ложиться спать и высыпаться, сбалансирован</w:t>
      </w:r>
      <w:r w:rsidR="00BD6DAD" w:rsidRPr="007E225E">
        <w:rPr>
          <w:rFonts w:ascii="Times New Roman" w:hAnsi="Times New Roman" w:cs="Times New Roman"/>
          <w:w w:val="95"/>
          <w:sz w:val="27"/>
          <w:szCs w:val="27"/>
        </w:rPr>
        <w:t>н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 xml:space="preserve">о питаться и регулярно делать </w:t>
      </w:r>
      <w:r w:rsidR="00BD6DAD" w:rsidRPr="007E225E">
        <w:rPr>
          <w:rFonts w:ascii="Times New Roman" w:hAnsi="Times New Roman" w:cs="Times New Roman"/>
          <w:w w:val="95"/>
          <w:sz w:val="27"/>
          <w:szCs w:val="27"/>
        </w:rPr>
        <w:t>зарядку;</w:t>
      </w:r>
    </w:p>
    <w:p w:rsidR="00413961" w:rsidRPr="007E225E" w:rsidRDefault="00BD6DAD" w:rsidP="007E225E">
      <w:pPr>
        <w:pStyle w:val="a5"/>
        <w:numPr>
          <w:ilvl w:val="0"/>
          <w:numId w:val="6"/>
        </w:numPr>
        <w:tabs>
          <w:tab w:val="left" w:pos="9214"/>
        </w:tabs>
        <w:ind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t>обратите в</w:t>
      </w:r>
      <w:r w:rsidR="00413961" w:rsidRPr="007E225E">
        <w:rPr>
          <w:rFonts w:ascii="Times New Roman" w:hAnsi="Times New Roman" w:cs="Times New Roman"/>
          <w:sz w:val="27"/>
          <w:szCs w:val="27"/>
        </w:rPr>
        <w:t>нимание на то, что вам необходимо регулярно проветривать помещение и делать влажную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sz w:val="27"/>
          <w:szCs w:val="27"/>
        </w:rPr>
        <w:t>уборку</w:t>
      </w:r>
      <w:r w:rsidRPr="007E225E">
        <w:rPr>
          <w:rFonts w:ascii="Times New Roman" w:hAnsi="Times New Roman" w:cs="Times New Roman"/>
          <w:sz w:val="27"/>
          <w:szCs w:val="27"/>
        </w:rPr>
        <w:t>.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pacing w:val="-20"/>
          <w:sz w:val="27"/>
          <w:szCs w:val="27"/>
        </w:rPr>
        <w:t>«</w:t>
      </w:r>
      <w:r w:rsidR="00413961" w:rsidRPr="007E225E">
        <w:rPr>
          <w:rFonts w:ascii="Times New Roman" w:hAnsi="Times New Roman" w:cs="Times New Roman"/>
          <w:sz w:val="27"/>
          <w:szCs w:val="27"/>
        </w:rPr>
        <w:t>Превратите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sz w:val="27"/>
          <w:szCs w:val="27"/>
        </w:rPr>
        <w:t>эти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sz w:val="27"/>
          <w:szCs w:val="27"/>
        </w:rPr>
        <w:t>занятия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sz w:val="27"/>
          <w:szCs w:val="27"/>
        </w:rPr>
        <w:t>в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sz w:val="27"/>
          <w:szCs w:val="27"/>
        </w:rPr>
        <w:t>забавную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sz w:val="27"/>
          <w:szCs w:val="27"/>
        </w:rPr>
        <w:t>игру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="00413961" w:rsidRPr="007E225E">
        <w:rPr>
          <w:rFonts w:ascii="Times New Roman" w:hAnsi="Times New Roman" w:cs="Times New Roman"/>
          <w:sz w:val="27"/>
          <w:szCs w:val="27"/>
        </w:rPr>
        <w:t>для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всей</w:t>
      </w:r>
      <w:r w:rsidR="007E225E" w:rsidRPr="007E225E">
        <w:rPr>
          <w:rFonts w:ascii="Times New Roman" w:hAnsi="Times New Roman" w:cs="Times New Roman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sz w:val="27"/>
          <w:szCs w:val="27"/>
        </w:rPr>
        <w:t>семьи»</w:t>
      </w:r>
      <w:r w:rsidR="00413961" w:rsidRPr="007E225E">
        <w:rPr>
          <w:rFonts w:ascii="Times New Roman" w:hAnsi="Times New Roman" w:cs="Times New Roman"/>
          <w:sz w:val="27"/>
          <w:szCs w:val="27"/>
        </w:rPr>
        <w:t>.</w:t>
      </w:r>
    </w:p>
    <w:p w:rsidR="00413961" w:rsidRPr="007E225E" w:rsidRDefault="00BD6DAD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w w:val="95"/>
          <w:sz w:val="27"/>
          <w:szCs w:val="27"/>
        </w:rPr>
        <w:t>Св</w:t>
      </w:r>
      <w:r w:rsidR="00413961" w:rsidRPr="007E225E">
        <w:rPr>
          <w:rFonts w:ascii="Times New Roman" w:hAnsi="Times New Roman" w:cs="Times New Roman"/>
          <w:w w:val="95"/>
          <w:sz w:val="27"/>
          <w:szCs w:val="27"/>
        </w:rPr>
        <w:t>едите к минимуму просмотр, чтение или прослушивание новостей, которые могут вызвать</w:t>
      </w:r>
      <w:r w:rsidR="00413961" w:rsidRPr="007E225E">
        <w:rPr>
          <w:rFonts w:ascii="Times New Roman" w:hAnsi="Times New Roman" w:cs="Times New Roman"/>
          <w:sz w:val="27"/>
          <w:szCs w:val="27"/>
        </w:rPr>
        <w:t xml:space="preserve">тревогу и волнение у ваших детей. Объясните им, что вы сами дадите им достоверную информацию, которую возьмете из </w:t>
      </w:r>
      <w:r w:rsidRPr="007E225E">
        <w:rPr>
          <w:rFonts w:ascii="Times New Roman" w:hAnsi="Times New Roman" w:cs="Times New Roman"/>
          <w:sz w:val="27"/>
          <w:szCs w:val="27"/>
        </w:rPr>
        <w:t>надежны</w:t>
      </w:r>
      <w:r w:rsidR="00413961" w:rsidRPr="007E225E">
        <w:rPr>
          <w:rFonts w:ascii="Times New Roman" w:hAnsi="Times New Roman" w:cs="Times New Roman"/>
          <w:sz w:val="27"/>
          <w:szCs w:val="27"/>
        </w:rPr>
        <w:t>хисточников.</w:t>
      </w:r>
    </w:p>
    <w:p w:rsidR="00413961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w w:val="90"/>
          <w:sz w:val="27"/>
          <w:szCs w:val="27"/>
        </w:rPr>
        <w:t>Если возникли проблемы с членами семьи, обратитесь за информацией к сайту</w:t>
      </w:r>
      <w:r w:rsidR="007E225E" w:rsidRPr="007E225E">
        <w:rPr>
          <w:rFonts w:ascii="Times New Roman" w:hAnsi="Times New Roman" w:cs="Times New Roman"/>
          <w:w w:val="90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0"/>
          <w:sz w:val="27"/>
          <w:szCs w:val="27"/>
        </w:rPr>
        <w:t>Минздрава</w:t>
      </w:r>
      <w:r w:rsidR="007E225E" w:rsidRPr="007E225E">
        <w:rPr>
          <w:rFonts w:ascii="Times New Roman" w:hAnsi="Times New Roman" w:cs="Times New Roman"/>
          <w:w w:val="90"/>
          <w:sz w:val="27"/>
          <w:szCs w:val="27"/>
        </w:rPr>
        <w:t xml:space="preserve"> </w:t>
      </w:r>
      <w:r w:rsidRPr="007E225E">
        <w:rPr>
          <w:rFonts w:ascii="Times New Roman" w:hAnsi="Times New Roman" w:cs="Times New Roman"/>
          <w:w w:val="95"/>
          <w:sz w:val="27"/>
          <w:szCs w:val="27"/>
        </w:rPr>
        <w:t>России:</w:t>
      </w:r>
    </w:p>
    <w:p w:rsidR="00F70C32" w:rsidRPr="007E225E" w:rsidRDefault="005C41A1" w:rsidP="007E225E">
      <w:pPr>
        <w:pStyle w:val="a5"/>
        <w:tabs>
          <w:tab w:val="left" w:pos="9214"/>
        </w:tabs>
        <w:ind w:left="284" w:right="141" w:firstLine="0"/>
        <w:contextualSpacing/>
        <w:rPr>
          <w:rFonts w:ascii="Times New Roman" w:hAnsi="Times New Roman" w:cs="Times New Roman"/>
          <w:w w:val="90"/>
          <w:sz w:val="27"/>
          <w:szCs w:val="27"/>
          <w:u w:val="thick" w:color="544F57"/>
        </w:rPr>
      </w:pPr>
      <w:hyperlink r:id="rId8" w:history="1"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https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://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www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/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rosminzdrav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.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ru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/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ministry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/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covid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19?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fbclid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=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lwAR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15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MPS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7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YTMrfmRsGkC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9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yo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8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Ktr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</w:rPr>
          <w:t>0</w:t>
        </w:r>
        <w:r w:rsidR="00F70C32" w:rsidRPr="007E225E">
          <w:rPr>
            <w:rStyle w:val="a6"/>
            <w:rFonts w:ascii="Times New Roman" w:hAnsi="Times New Roman" w:cs="Times New Roman"/>
            <w:color w:val="auto"/>
            <w:w w:val="90"/>
            <w:sz w:val="27"/>
            <w:szCs w:val="27"/>
            <w:u w:color="544F57"/>
            <w:lang w:val="en-US"/>
          </w:rPr>
          <w:t>jQTTT</w:t>
        </w:r>
      </w:hyperlink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  <w:lang w:val="en-US"/>
        </w:rPr>
        <w:t>tSr</w:t>
      </w:r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</w:rPr>
        <w:t>-</w:t>
      </w:r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  <w:lang w:val="en-US"/>
        </w:rPr>
        <w:t>b</w:t>
      </w:r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</w:rPr>
        <w:t>2</w:t>
      </w:r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  <w:lang w:val="en-US"/>
        </w:rPr>
        <w:t>GxSUcxXSReXpXnrd</w:t>
      </w:r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</w:rPr>
        <w:t>6</w:t>
      </w:r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  <w:lang w:val="en-US"/>
        </w:rPr>
        <w:t>dxY</w:t>
      </w:r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</w:rPr>
        <w:t>#</w:t>
      </w:r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  <w:lang w:val="en-US"/>
        </w:rPr>
        <w:t>r</w:t>
      </w:r>
      <w:r w:rsidR="00F70C32" w:rsidRPr="007E225E">
        <w:rPr>
          <w:rFonts w:ascii="Times New Roman" w:hAnsi="Times New Roman" w:cs="Times New Roman"/>
          <w:w w:val="90"/>
          <w:sz w:val="27"/>
          <w:szCs w:val="27"/>
          <w:u w:val="thick" w:color="544F57"/>
        </w:rPr>
        <w:t>2</w:t>
      </w:r>
    </w:p>
    <w:p w:rsidR="007428C3" w:rsidRPr="007E225E" w:rsidRDefault="00413961" w:rsidP="007E225E">
      <w:pPr>
        <w:pStyle w:val="a5"/>
        <w:numPr>
          <w:ilvl w:val="0"/>
          <w:numId w:val="5"/>
        </w:numPr>
        <w:tabs>
          <w:tab w:val="left" w:pos="9214"/>
        </w:tabs>
        <w:ind w:left="284" w:right="141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w w:val="95"/>
          <w:sz w:val="27"/>
          <w:szCs w:val="27"/>
        </w:rPr>
        <w:t>Самую последнюю информацию о коронавирусной инфекции Вы также можете на сайте</w:t>
      </w:r>
      <w:r w:rsidRPr="007E225E">
        <w:rPr>
          <w:rFonts w:ascii="Times New Roman" w:hAnsi="Times New Roman" w:cs="Times New Roman"/>
          <w:sz w:val="27"/>
          <w:szCs w:val="27"/>
          <w:lang w:val="en-US"/>
        </w:rPr>
        <w:t>BO</w:t>
      </w:r>
      <w:r w:rsidRPr="007E225E">
        <w:rPr>
          <w:rFonts w:ascii="Times New Roman" w:hAnsi="Times New Roman" w:cs="Times New Roman"/>
          <w:sz w:val="27"/>
          <w:szCs w:val="27"/>
        </w:rPr>
        <w:t xml:space="preserve">3: </w:t>
      </w:r>
    </w:p>
    <w:p w:rsidR="00413961" w:rsidRPr="007E225E" w:rsidRDefault="005C41A1" w:rsidP="007E225E">
      <w:pPr>
        <w:pStyle w:val="a5"/>
        <w:tabs>
          <w:tab w:val="left" w:pos="9214"/>
        </w:tabs>
        <w:ind w:left="284" w:right="141" w:firstLine="0"/>
        <w:contextualSpacing/>
        <w:rPr>
          <w:rFonts w:ascii="Times New Roman" w:hAnsi="Times New Roman" w:cs="Times New Roman"/>
          <w:sz w:val="27"/>
          <w:szCs w:val="27"/>
          <w:u w:val="thick" w:color="646467"/>
        </w:rPr>
      </w:pPr>
      <w:hyperlink r:id="rId9"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httos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</w:rPr>
          <w:t>://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www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</w:rPr>
          <w:t>.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who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</w:rPr>
          <w:t>.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int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</w:rPr>
          <w:t>/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ru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</w:rPr>
          <w:t>/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emer</w:t>
        </w:r>
        <w:r w:rsidR="00F70C32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gencies</w:t>
        </w:r>
        <w:r w:rsidR="00F70C32" w:rsidRPr="007E225E">
          <w:rPr>
            <w:rFonts w:ascii="Times New Roman" w:hAnsi="Times New Roman" w:cs="Times New Roman"/>
            <w:sz w:val="27"/>
            <w:szCs w:val="27"/>
            <w:u w:val="thick" w:color="646467"/>
          </w:rPr>
          <w:t>/</w:t>
        </w:r>
        <w:r w:rsidR="00F70C32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diseases</w:t>
        </w:r>
        <w:r w:rsidR="00F70C32" w:rsidRPr="007E225E">
          <w:rPr>
            <w:rFonts w:ascii="Times New Roman" w:hAnsi="Times New Roman" w:cs="Times New Roman"/>
            <w:sz w:val="27"/>
            <w:szCs w:val="27"/>
            <w:u w:val="thick" w:color="646467"/>
          </w:rPr>
          <w:t>/</w:t>
        </w:r>
        <w:r w:rsidR="00F70C32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no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veI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</w:rPr>
          <w:t>-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  <w:lang w:val="en-US"/>
          </w:rPr>
          <w:t>coronavirus</w:t>
        </w:r>
        <w:r w:rsidR="00413961" w:rsidRPr="007E225E">
          <w:rPr>
            <w:rFonts w:ascii="Times New Roman" w:hAnsi="Times New Roman" w:cs="Times New Roman"/>
            <w:sz w:val="27"/>
            <w:szCs w:val="27"/>
            <w:u w:val="thick" w:color="646467"/>
          </w:rPr>
          <w:t>-2019</w:t>
        </w:r>
      </w:hyperlink>
    </w:p>
    <w:p w:rsidR="0018140F" w:rsidRPr="007E225E" w:rsidRDefault="0018140F" w:rsidP="007E225E">
      <w:pPr>
        <w:tabs>
          <w:tab w:val="left" w:pos="9214"/>
        </w:tabs>
        <w:spacing w:line="240" w:lineRule="auto"/>
        <w:ind w:right="141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7E225E">
        <w:rPr>
          <w:rFonts w:ascii="Times New Roman" w:hAnsi="Times New Roman" w:cs="Times New Roman"/>
          <w:b/>
          <w:sz w:val="27"/>
          <w:szCs w:val="27"/>
        </w:rPr>
        <w:t>Уважаемые родители, сели вам нужна помощь, то вы можете:</w:t>
      </w:r>
    </w:p>
    <w:p w:rsidR="007E225E" w:rsidRPr="007E225E" w:rsidRDefault="0018140F" w:rsidP="007E225E">
      <w:pPr>
        <w:pStyle w:val="a5"/>
        <w:numPr>
          <w:ilvl w:val="0"/>
          <w:numId w:val="7"/>
        </w:numPr>
        <w:tabs>
          <w:tab w:val="left" w:pos="9214"/>
        </w:tabs>
        <w:ind w:left="284" w:right="141" w:hanging="284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t xml:space="preserve">написать письмо психологу </w:t>
      </w:r>
      <w:r w:rsidR="007E225E" w:rsidRPr="007E225E">
        <w:rPr>
          <w:rFonts w:ascii="Times New Roman" w:hAnsi="Times New Roman" w:cs="Times New Roman"/>
          <w:sz w:val="27"/>
          <w:szCs w:val="27"/>
        </w:rPr>
        <w:t>гимназии</w:t>
      </w:r>
      <w:r w:rsidRPr="007E225E">
        <w:rPr>
          <w:rFonts w:ascii="Times New Roman" w:hAnsi="Times New Roman" w:cs="Times New Roman"/>
          <w:sz w:val="27"/>
          <w:szCs w:val="27"/>
        </w:rPr>
        <w:t xml:space="preserve"> на электронный адрес </w:t>
      </w:r>
      <w:hyperlink r:id="rId10" w:history="1">
        <w:r w:rsidR="007E225E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–irinadolzhanskaya@mail.ru</w:t>
        </w:r>
      </w:hyperlink>
    </w:p>
    <w:p w:rsidR="007428C3" w:rsidRPr="007E225E" w:rsidRDefault="0018140F" w:rsidP="007E225E">
      <w:pPr>
        <w:pStyle w:val="a5"/>
        <w:numPr>
          <w:ilvl w:val="0"/>
          <w:numId w:val="7"/>
        </w:numPr>
        <w:tabs>
          <w:tab w:val="left" w:pos="9214"/>
        </w:tabs>
        <w:ind w:left="284" w:right="141" w:hanging="284"/>
        <w:contextualSpacing/>
        <w:rPr>
          <w:rFonts w:ascii="Times New Roman" w:hAnsi="Times New Roman" w:cs="Times New Roman"/>
          <w:sz w:val="27"/>
          <w:szCs w:val="27"/>
        </w:rPr>
      </w:pPr>
      <w:r w:rsidRPr="007E225E">
        <w:rPr>
          <w:rFonts w:ascii="Times New Roman" w:hAnsi="Times New Roman" w:cs="Times New Roman"/>
          <w:sz w:val="27"/>
          <w:szCs w:val="27"/>
        </w:rPr>
        <w:t xml:space="preserve">или же воспользоваться сайтом «Я-родитель» </w:t>
      </w:r>
      <w:hyperlink r:id="rId11" w:history="1"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  <w:lang w:val="en-US"/>
          </w:rPr>
          <w:t>https</w:t>
        </w:r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://</w:t>
        </w:r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  <w:lang w:val="en-US"/>
          </w:rPr>
          <w:t>ya</w:t>
        </w:r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-</w:t>
        </w:r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  <w:lang w:val="en-US"/>
          </w:rPr>
          <w:t>roditel</w:t>
        </w:r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r w:rsidR="0063294A" w:rsidRPr="007E225E">
          <w:rPr>
            <w:rStyle w:val="a6"/>
            <w:rFonts w:ascii="Times New Roman" w:hAnsi="Times New Roman" w:cs="Times New Roman"/>
            <w:color w:val="auto"/>
            <w:sz w:val="27"/>
            <w:szCs w:val="27"/>
          </w:rPr>
          <w:t>/</w:t>
        </w:r>
      </w:hyperlink>
      <w:bookmarkStart w:id="0" w:name="_GoBack"/>
      <w:bookmarkEnd w:id="0"/>
      <w:r w:rsidRPr="007E225E">
        <w:rPr>
          <w:rFonts w:ascii="Times New Roman" w:hAnsi="Times New Roman" w:cs="Times New Roman"/>
          <w:sz w:val="27"/>
          <w:szCs w:val="27"/>
        </w:rPr>
        <w:t>на данном сайте вы можете найти много полезной информации, есть возможность получить бесплатно консультацию психолога или юриста.</w:t>
      </w:r>
    </w:p>
    <w:p w:rsidR="007428C3" w:rsidRPr="007E225E" w:rsidRDefault="007428C3" w:rsidP="007E225E">
      <w:pPr>
        <w:pStyle w:val="a5"/>
        <w:tabs>
          <w:tab w:val="left" w:pos="9214"/>
        </w:tabs>
        <w:ind w:left="284" w:right="141" w:hanging="284"/>
        <w:contextualSpacing/>
        <w:rPr>
          <w:rFonts w:ascii="Times New Roman" w:hAnsi="Times New Roman" w:cs="Times New Roman"/>
          <w:sz w:val="27"/>
          <w:szCs w:val="27"/>
        </w:rPr>
      </w:pPr>
    </w:p>
    <w:sectPr w:rsidR="007428C3" w:rsidRPr="007E225E" w:rsidSect="007E225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51" w:rsidRDefault="00377851" w:rsidP="007428C3">
      <w:pPr>
        <w:spacing w:after="0" w:line="240" w:lineRule="auto"/>
      </w:pPr>
      <w:r>
        <w:separator/>
      </w:r>
    </w:p>
  </w:endnote>
  <w:endnote w:type="continuationSeparator" w:id="1">
    <w:p w:rsidR="00377851" w:rsidRDefault="00377851" w:rsidP="0074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51" w:rsidRDefault="00377851" w:rsidP="007428C3">
      <w:pPr>
        <w:spacing w:after="0" w:line="240" w:lineRule="auto"/>
      </w:pPr>
      <w:r>
        <w:separator/>
      </w:r>
    </w:p>
  </w:footnote>
  <w:footnote w:type="continuationSeparator" w:id="1">
    <w:p w:rsidR="00377851" w:rsidRDefault="00377851" w:rsidP="0074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17D"/>
    <w:multiLevelType w:val="hybridMultilevel"/>
    <w:tmpl w:val="56DA8438"/>
    <w:lvl w:ilvl="0" w:tplc="1AD60E06">
      <w:start w:val="1"/>
      <w:numFmt w:val="decimal"/>
      <w:lvlText w:val="%1)"/>
      <w:lvlJc w:val="left"/>
      <w:pPr>
        <w:ind w:left="669" w:hanging="360"/>
      </w:pPr>
      <w:rPr>
        <w:rFonts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">
    <w:nsid w:val="181A546D"/>
    <w:multiLevelType w:val="hybridMultilevel"/>
    <w:tmpl w:val="5458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3BB"/>
    <w:multiLevelType w:val="hybridMultilevel"/>
    <w:tmpl w:val="4EC06FF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3001E3"/>
    <w:multiLevelType w:val="hybridMultilevel"/>
    <w:tmpl w:val="0B589A12"/>
    <w:lvl w:ilvl="0" w:tplc="2C284142">
      <w:start w:val="4"/>
      <w:numFmt w:val="decimal"/>
      <w:lvlText w:val="%1."/>
      <w:lvlJc w:val="left"/>
      <w:pPr>
        <w:ind w:left="640" w:hanging="352"/>
        <w:jc w:val="right"/>
      </w:pPr>
      <w:rPr>
        <w:rFonts w:hint="default"/>
        <w:spacing w:val="-1"/>
        <w:w w:val="87"/>
        <w:position w:val="2"/>
        <w:lang w:val="ru-RU" w:eastAsia="en-US" w:bidi="ar-SA"/>
      </w:rPr>
    </w:lvl>
    <w:lvl w:ilvl="1" w:tplc="E4A8AD9C">
      <w:numFmt w:val="bullet"/>
      <w:lvlText w:val="•"/>
      <w:lvlJc w:val="left"/>
      <w:pPr>
        <w:ind w:left="680" w:hanging="352"/>
      </w:pPr>
      <w:rPr>
        <w:rFonts w:hint="default"/>
        <w:lang w:val="ru-RU" w:eastAsia="en-US" w:bidi="ar-SA"/>
      </w:rPr>
    </w:lvl>
    <w:lvl w:ilvl="2" w:tplc="E2264A84">
      <w:numFmt w:val="bullet"/>
      <w:lvlText w:val="•"/>
      <w:lvlJc w:val="left"/>
      <w:pPr>
        <w:ind w:left="1817" w:hanging="352"/>
      </w:pPr>
      <w:rPr>
        <w:rFonts w:hint="default"/>
        <w:lang w:val="ru-RU" w:eastAsia="en-US" w:bidi="ar-SA"/>
      </w:rPr>
    </w:lvl>
    <w:lvl w:ilvl="3" w:tplc="25B6285E">
      <w:numFmt w:val="bullet"/>
      <w:lvlText w:val="•"/>
      <w:lvlJc w:val="left"/>
      <w:pPr>
        <w:ind w:left="2955" w:hanging="352"/>
      </w:pPr>
      <w:rPr>
        <w:rFonts w:hint="default"/>
        <w:lang w:val="ru-RU" w:eastAsia="en-US" w:bidi="ar-SA"/>
      </w:rPr>
    </w:lvl>
    <w:lvl w:ilvl="4" w:tplc="EBE08236">
      <w:numFmt w:val="bullet"/>
      <w:lvlText w:val="•"/>
      <w:lvlJc w:val="left"/>
      <w:pPr>
        <w:ind w:left="4093" w:hanging="352"/>
      </w:pPr>
      <w:rPr>
        <w:rFonts w:hint="default"/>
        <w:lang w:val="ru-RU" w:eastAsia="en-US" w:bidi="ar-SA"/>
      </w:rPr>
    </w:lvl>
    <w:lvl w:ilvl="5" w:tplc="CBF2779E">
      <w:numFmt w:val="bullet"/>
      <w:lvlText w:val="•"/>
      <w:lvlJc w:val="left"/>
      <w:pPr>
        <w:ind w:left="5231" w:hanging="352"/>
      </w:pPr>
      <w:rPr>
        <w:rFonts w:hint="default"/>
        <w:lang w:val="ru-RU" w:eastAsia="en-US" w:bidi="ar-SA"/>
      </w:rPr>
    </w:lvl>
    <w:lvl w:ilvl="6" w:tplc="4B926EF4">
      <w:numFmt w:val="bullet"/>
      <w:lvlText w:val="•"/>
      <w:lvlJc w:val="left"/>
      <w:pPr>
        <w:ind w:left="6368" w:hanging="352"/>
      </w:pPr>
      <w:rPr>
        <w:rFonts w:hint="default"/>
        <w:lang w:val="ru-RU" w:eastAsia="en-US" w:bidi="ar-SA"/>
      </w:rPr>
    </w:lvl>
    <w:lvl w:ilvl="7" w:tplc="0C5809E0">
      <w:numFmt w:val="bullet"/>
      <w:lvlText w:val="•"/>
      <w:lvlJc w:val="left"/>
      <w:pPr>
        <w:ind w:left="7506" w:hanging="352"/>
      </w:pPr>
      <w:rPr>
        <w:rFonts w:hint="default"/>
        <w:lang w:val="ru-RU" w:eastAsia="en-US" w:bidi="ar-SA"/>
      </w:rPr>
    </w:lvl>
    <w:lvl w:ilvl="8" w:tplc="4C3E772E">
      <w:numFmt w:val="bullet"/>
      <w:lvlText w:val="•"/>
      <w:lvlJc w:val="left"/>
      <w:pPr>
        <w:ind w:left="8644" w:hanging="352"/>
      </w:pPr>
      <w:rPr>
        <w:rFonts w:hint="default"/>
        <w:lang w:val="ru-RU" w:eastAsia="en-US" w:bidi="ar-SA"/>
      </w:rPr>
    </w:lvl>
  </w:abstractNum>
  <w:abstractNum w:abstractNumId="4">
    <w:nsid w:val="2B59390D"/>
    <w:multiLevelType w:val="hybridMultilevel"/>
    <w:tmpl w:val="E9DC5124"/>
    <w:lvl w:ilvl="0" w:tplc="1AD60E06">
      <w:start w:val="1"/>
      <w:numFmt w:val="decimal"/>
      <w:lvlText w:val="%1)"/>
      <w:lvlJc w:val="left"/>
      <w:pPr>
        <w:ind w:left="669" w:hanging="360"/>
      </w:pPr>
      <w:rPr>
        <w:rFonts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45D2"/>
    <w:multiLevelType w:val="hybridMultilevel"/>
    <w:tmpl w:val="A42EEE12"/>
    <w:lvl w:ilvl="0" w:tplc="D80CE3C2">
      <w:start w:val="1"/>
      <w:numFmt w:val="decimal"/>
      <w:lvlText w:val="%1."/>
      <w:lvlJc w:val="left"/>
      <w:pPr>
        <w:ind w:left="641" w:hanging="372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en-US" w:bidi="ar-SA"/>
      </w:rPr>
    </w:lvl>
    <w:lvl w:ilvl="1" w:tplc="218EC31E">
      <w:numFmt w:val="bullet"/>
      <w:lvlText w:val="•"/>
      <w:lvlJc w:val="left"/>
      <w:pPr>
        <w:ind w:left="1668" w:hanging="372"/>
      </w:pPr>
      <w:rPr>
        <w:rFonts w:hint="default"/>
        <w:lang w:val="ru-RU" w:eastAsia="en-US" w:bidi="ar-SA"/>
      </w:rPr>
    </w:lvl>
    <w:lvl w:ilvl="2" w:tplc="EDEC0976">
      <w:numFmt w:val="bullet"/>
      <w:lvlText w:val="•"/>
      <w:lvlJc w:val="left"/>
      <w:pPr>
        <w:ind w:left="2696" w:hanging="372"/>
      </w:pPr>
      <w:rPr>
        <w:rFonts w:hint="default"/>
        <w:lang w:val="ru-RU" w:eastAsia="en-US" w:bidi="ar-SA"/>
      </w:rPr>
    </w:lvl>
    <w:lvl w:ilvl="3" w:tplc="78E67A5C">
      <w:numFmt w:val="bullet"/>
      <w:lvlText w:val="•"/>
      <w:lvlJc w:val="left"/>
      <w:pPr>
        <w:ind w:left="3724" w:hanging="372"/>
      </w:pPr>
      <w:rPr>
        <w:rFonts w:hint="default"/>
        <w:lang w:val="ru-RU" w:eastAsia="en-US" w:bidi="ar-SA"/>
      </w:rPr>
    </w:lvl>
    <w:lvl w:ilvl="4" w:tplc="C07E1F00">
      <w:numFmt w:val="bullet"/>
      <w:lvlText w:val="•"/>
      <w:lvlJc w:val="left"/>
      <w:pPr>
        <w:ind w:left="4752" w:hanging="372"/>
      </w:pPr>
      <w:rPr>
        <w:rFonts w:hint="default"/>
        <w:lang w:val="ru-RU" w:eastAsia="en-US" w:bidi="ar-SA"/>
      </w:rPr>
    </w:lvl>
    <w:lvl w:ilvl="5" w:tplc="9D904320">
      <w:numFmt w:val="bullet"/>
      <w:lvlText w:val="•"/>
      <w:lvlJc w:val="left"/>
      <w:pPr>
        <w:ind w:left="5780" w:hanging="372"/>
      </w:pPr>
      <w:rPr>
        <w:rFonts w:hint="default"/>
        <w:lang w:val="ru-RU" w:eastAsia="en-US" w:bidi="ar-SA"/>
      </w:rPr>
    </w:lvl>
    <w:lvl w:ilvl="6" w:tplc="AF62EE2E">
      <w:numFmt w:val="bullet"/>
      <w:lvlText w:val="•"/>
      <w:lvlJc w:val="left"/>
      <w:pPr>
        <w:ind w:left="6808" w:hanging="372"/>
      </w:pPr>
      <w:rPr>
        <w:rFonts w:hint="default"/>
        <w:lang w:val="ru-RU" w:eastAsia="en-US" w:bidi="ar-SA"/>
      </w:rPr>
    </w:lvl>
    <w:lvl w:ilvl="7" w:tplc="EF2C06A0">
      <w:numFmt w:val="bullet"/>
      <w:lvlText w:val="•"/>
      <w:lvlJc w:val="left"/>
      <w:pPr>
        <w:ind w:left="7836" w:hanging="372"/>
      </w:pPr>
      <w:rPr>
        <w:rFonts w:hint="default"/>
        <w:lang w:val="ru-RU" w:eastAsia="en-US" w:bidi="ar-SA"/>
      </w:rPr>
    </w:lvl>
    <w:lvl w:ilvl="8" w:tplc="8528E3B2">
      <w:numFmt w:val="bullet"/>
      <w:lvlText w:val="•"/>
      <w:lvlJc w:val="left"/>
      <w:pPr>
        <w:ind w:left="8864" w:hanging="372"/>
      </w:pPr>
      <w:rPr>
        <w:rFonts w:hint="default"/>
        <w:lang w:val="ru-RU" w:eastAsia="en-US" w:bidi="ar-SA"/>
      </w:rPr>
    </w:lvl>
  </w:abstractNum>
  <w:abstractNum w:abstractNumId="6">
    <w:nsid w:val="714E2035"/>
    <w:multiLevelType w:val="hybridMultilevel"/>
    <w:tmpl w:val="97621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7F8C"/>
    <w:rsid w:val="0006430E"/>
    <w:rsid w:val="0018140F"/>
    <w:rsid w:val="001B5980"/>
    <w:rsid w:val="00255F41"/>
    <w:rsid w:val="00266A1D"/>
    <w:rsid w:val="00266ACD"/>
    <w:rsid w:val="00377851"/>
    <w:rsid w:val="00413961"/>
    <w:rsid w:val="005C41A1"/>
    <w:rsid w:val="0063294A"/>
    <w:rsid w:val="007428C3"/>
    <w:rsid w:val="007E225E"/>
    <w:rsid w:val="008B22F4"/>
    <w:rsid w:val="00990E92"/>
    <w:rsid w:val="00BD6DAD"/>
    <w:rsid w:val="00C37F8C"/>
    <w:rsid w:val="00D00DCD"/>
    <w:rsid w:val="00D54C09"/>
    <w:rsid w:val="00DE6166"/>
    <w:rsid w:val="00E12566"/>
    <w:rsid w:val="00E75D26"/>
    <w:rsid w:val="00F7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A1"/>
  </w:style>
  <w:style w:type="paragraph" w:styleId="6">
    <w:name w:val="heading 6"/>
    <w:basedOn w:val="a"/>
    <w:link w:val="60"/>
    <w:uiPriority w:val="1"/>
    <w:qFormat/>
    <w:rsid w:val="00413961"/>
    <w:pPr>
      <w:widowControl w:val="0"/>
      <w:autoSpaceDE w:val="0"/>
      <w:autoSpaceDN w:val="0"/>
      <w:spacing w:after="0" w:line="240" w:lineRule="auto"/>
      <w:ind w:left="524"/>
      <w:outlineLvl w:val="5"/>
    </w:pPr>
    <w:rPr>
      <w:rFonts w:ascii="Arial" w:eastAsia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413961"/>
    <w:rPr>
      <w:rFonts w:ascii="Arial" w:eastAsia="Arial" w:hAnsi="Arial" w:cs="Arial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139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4">
    <w:name w:val="Основной текст Знак"/>
    <w:basedOn w:val="a0"/>
    <w:link w:val="a3"/>
    <w:uiPriority w:val="1"/>
    <w:rsid w:val="00413961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413961"/>
    <w:pPr>
      <w:widowControl w:val="0"/>
      <w:autoSpaceDE w:val="0"/>
      <w:autoSpaceDN w:val="0"/>
      <w:spacing w:after="0" w:line="240" w:lineRule="auto"/>
      <w:ind w:left="588" w:firstLine="4"/>
      <w:jc w:val="both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BD6DA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8C3"/>
  </w:style>
  <w:style w:type="paragraph" w:styleId="a9">
    <w:name w:val="footer"/>
    <w:basedOn w:val="a"/>
    <w:link w:val="aa"/>
    <w:uiPriority w:val="99"/>
    <w:unhideWhenUsed/>
    <w:rsid w:val="007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qFormat/>
    <w:rsid w:val="00413961"/>
    <w:pPr>
      <w:widowControl w:val="0"/>
      <w:autoSpaceDE w:val="0"/>
      <w:autoSpaceDN w:val="0"/>
      <w:spacing w:after="0" w:line="240" w:lineRule="auto"/>
      <w:ind w:left="524"/>
      <w:outlineLvl w:val="5"/>
    </w:pPr>
    <w:rPr>
      <w:rFonts w:ascii="Arial" w:eastAsia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413961"/>
    <w:rPr>
      <w:rFonts w:ascii="Arial" w:eastAsia="Arial" w:hAnsi="Arial" w:cs="Arial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139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4">
    <w:name w:val="Основной текст Знак"/>
    <w:basedOn w:val="a0"/>
    <w:link w:val="a3"/>
    <w:uiPriority w:val="1"/>
    <w:rsid w:val="00413961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413961"/>
    <w:pPr>
      <w:widowControl w:val="0"/>
      <w:autoSpaceDE w:val="0"/>
      <w:autoSpaceDN w:val="0"/>
      <w:spacing w:after="0" w:line="240" w:lineRule="auto"/>
      <w:ind w:left="588" w:firstLine="4"/>
      <w:jc w:val="both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BD6DA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8C3"/>
  </w:style>
  <w:style w:type="paragraph" w:styleId="a9">
    <w:name w:val="footer"/>
    <w:basedOn w:val="a"/>
    <w:link w:val="aa"/>
    <w:uiPriority w:val="99"/>
    <w:unhideWhenUsed/>
    <w:rsid w:val="0074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/rosminzdrav.ru/ministry/covid19?fbclid=lwAR15MPS7YTMrfmRsGkC9yo8Ktr0jQTT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-rodite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8211;irinadolzhanska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ru/emereencies/diseases/nOveI-coronavirus-201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328A-30CD-4C5E-A192-27BFD3F6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Иринка</cp:lastModifiedBy>
  <cp:revision>2</cp:revision>
  <dcterms:created xsi:type="dcterms:W3CDTF">2020-04-09T13:03:00Z</dcterms:created>
  <dcterms:modified xsi:type="dcterms:W3CDTF">2020-04-09T13:03:00Z</dcterms:modified>
</cp:coreProperties>
</file>