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BC" w:rsidRPr="0053135D" w:rsidRDefault="00D16ABC" w:rsidP="00D16ABC">
      <w:pPr>
        <w:pStyle w:val="1"/>
      </w:pPr>
      <w:bookmarkStart w:id="0" w:name="_Toc502151640"/>
      <w:r w:rsidRPr="0053135D">
        <w:t xml:space="preserve">Образец заявления на участие в </w:t>
      </w:r>
      <w:r>
        <w:t>ЕГЭ</w:t>
      </w:r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председателю ГЭК 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DBE1333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B1FFD5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9E885A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BF6483B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A09DD17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A1A798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BA5F9B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038CC8B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6A64A1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</w:t>
      </w: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p w:rsidR="00534629" w:rsidRPr="001249DA" w:rsidRDefault="00534629" w:rsidP="005346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534629" w:rsidRPr="001249DA" w:rsidRDefault="00534629" w:rsidP="00534629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34629" w:rsidRPr="001249DA" w:rsidRDefault="00534629" w:rsidP="0053462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534629" w:rsidRPr="001249DA" w:rsidRDefault="00534629" w:rsidP="00534629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534629" w:rsidRPr="001249DA" w:rsidRDefault="00534629" w:rsidP="0053462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534629" w:rsidRPr="001249DA" w:rsidRDefault="00534629" w:rsidP="00534629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кем выдан)</w:t>
      </w:r>
    </w:p>
    <w:p w:rsidR="00534629" w:rsidRPr="001249DA" w:rsidRDefault="00534629" w:rsidP="00534629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534629" w:rsidRPr="001249DA" w:rsidRDefault="00534629" w:rsidP="00534629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обработку в  </w:t>
      </w:r>
      <w:r>
        <w:rPr>
          <w:rFonts w:ascii="Times New Roman" w:eastAsia="Times New Roman" w:hAnsi="Times New Roman" w:cs="Times New Roman"/>
          <w:sz w:val="26"/>
          <w:szCs w:val="26"/>
        </w:rPr>
        <w:t>региональной информационной системе</w:t>
      </w:r>
    </w:p>
    <w:p w:rsidR="00534629" w:rsidRPr="001249DA" w:rsidRDefault="00534629" w:rsidP="00534629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534629" w:rsidRPr="001249DA" w:rsidRDefault="00534629" w:rsidP="0053462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электронных носителях.</w:t>
      </w:r>
    </w:p>
    <w:p w:rsidR="00534629" w:rsidRPr="001249DA" w:rsidRDefault="00534629" w:rsidP="0053462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РИС), обезличивание, блокирование персональных данных,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осуществление любых иных действий, предусмотренных действующим законодательством Российской Федерации.</w:t>
      </w:r>
      <w:proofErr w:type="gramEnd"/>
    </w:p>
    <w:p w:rsidR="00534629" w:rsidRPr="001249DA" w:rsidRDefault="00534629" w:rsidP="0053462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региональный центр обработки информации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автоматизированным способами.</w:t>
      </w:r>
    </w:p>
    <w:p w:rsidR="00534629" w:rsidRPr="001249DA" w:rsidRDefault="00534629" w:rsidP="0053462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срока хранения информации.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моему  письменному заявлению.  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своих интересах.</w:t>
      </w:r>
    </w:p>
    <w:p w:rsidR="00534629" w:rsidRDefault="00534629" w:rsidP="0053462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534629" w:rsidRDefault="00534629" w:rsidP="0053462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4629" w:rsidRDefault="00534629" w:rsidP="00534629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34629" w:rsidRDefault="00534629"/>
    <w:sectPr w:rsidR="00534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BC"/>
    <w:rsid w:val="00212614"/>
    <w:rsid w:val="00244382"/>
    <w:rsid w:val="0028015B"/>
    <w:rsid w:val="003A0472"/>
    <w:rsid w:val="005035F4"/>
    <w:rsid w:val="00534629"/>
    <w:rsid w:val="00867A21"/>
    <w:rsid w:val="00D16ABC"/>
    <w:rsid w:val="00D55799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Булатова Н.В.</cp:lastModifiedBy>
  <cp:revision>3</cp:revision>
  <dcterms:created xsi:type="dcterms:W3CDTF">2018-12-29T14:22:00Z</dcterms:created>
  <dcterms:modified xsi:type="dcterms:W3CDTF">2019-01-17T08:13:00Z</dcterms:modified>
</cp:coreProperties>
</file>